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2AB8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2CA08020" wp14:editId="24601222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41A796DB" w14:textId="77777777" w:rsidR="00527F5E" w:rsidRDefault="00CB6750" w:rsidP="00AA1AD0">
      <w:pPr>
        <w:jc w:val="center"/>
        <w:rPr>
          <w:rFonts w:cs="Calibri"/>
          <w:lang w:val="en-US"/>
        </w:rPr>
      </w:pPr>
      <w:r>
        <w:rPr>
          <w:sz w:val="32"/>
        </w:rPr>
        <w:t xml:space="preserve">SECTION </w:t>
      </w:r>
      <w:r w:rsidR="000647EA">
        <w:rPr>
          <w:sz w:val="32"/>
        </w:rPr>
        <w:t>1A – STOCKMAN’S CHALLENGE</w:t>
      </w:r>
    </w:p>
    <w:p w14:paraId="55532A5F" w14:textId="76804CAA" w:rsidR="00527F5E" w:rsidRDefault="00FE298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lang w:val="en-US"/>
        </w:rPr>
      </w:pPr>
      <w:r>
        <w:rPr>
          <w:rFonts w:cs="Calibri"/>
          <w:b/>
          <w:sz w:val="36"/>
          <w:lang w:val="en-US"/>
        </w:rPr>
        <w:t xml:space="preserve">Saturday </w:t>
      </w:r>
      <w:r w:rsidR="00293061">
        <w:rPr>
          <w:rFonts w:cs="Calibri"/>
          <w:b/>
          <w:sz w:val="36"/>
          <w:lang w:val="en-US"/>
        </w:rPr>
        <w:t>1</w:t>
      </w:r>
      <w:r w:rsidR="00293061" w:rsidRPr="00293061">
        <w:rPr>
          <w:rFonts w:cs="Calibri"/>
          <w:b/>
          <w:sz w:val="36"/>
          <w:vertAlign w:val="superscript"/>
          <w:lang w:val="en-US"/>
        </w:rPr>
        <w:t>st</w:t>
      </w:r>
      <w:r w:rsidR="00293061">
        <w:rPr>
          <w:rFonts w:cs="Calibri"/>
          <w:b/>
          <w:sz w:val="36"/>
          <w:lang w:val="en-US"/>
        </w:rPr>
        <w:t xml:space="preserve"> </w:t>
      </w:r>
      <w:r w:rsidR="009F7E94">
        <w:rPr>
          <w:rFonts w:cs="Calibri"/>
          <w:b/>
          <w:sz w:val="36"/>
          <w:lang w:val="en-US"/>
        </w:rPr>
        <w:t>June 2024</w:t>
      </w:r>
    </w:p>
    <w:p w14:paraId="5E45C22E" w14:textId="162507E5" w:rsidR="00BB6F2A" w:rsidRDefault="00BB6F2A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lang w:val="en-US"/>
        </w:rPr>
      </w:pPr>
      <w:r>
        <w:rPr>
          <w:rFonts w:cs="Calibri"/>
          <w:b/>
          <w:sz w:val="36"/>
          <w:lang w:val="en-US"/>
        </w:rPr>
        <w:t>8</w:t>
      </w:r>
      <w:r w:rsidR="00293061">
        <w:rPr>
          <w:rFonts w:cs="Calibri"/>
          <w:b/>
          <w:sz w:val="36"/>
          <w:lang w:val="en-US"/>
        </w:rPr>
        <w:t>:00</w:t>
      </w:r>
      <w:r>
        <w:rPr>
          <w:rFonts w:cs="Calibri"/>
          <w:b/>
          <w:sz w:val="36"/>
          <w:lang w:val="en-US"/>
        </w:rPr>
        <w:t xml:space="preserve"> am </w:t>
      </w:r>
    </w:p>
    <w:p w14:paraId="6986CF7F" w14:textId="77777777" w:rsidR="00BB6F2A" w:rsidRPr="00480B51" w:rsidRDefault="00BB6F2A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lang w:val="en-US"/>
        </w:rPr>
      </w:pPr>
    </w:p>
    <w:p w14:paraId="728D5E0B" w14:textId="4997686C" w:rsidR="000647EA" w:rsidRPr="00046B34" w:rsidRDefault="000647EA" w:rsidP="000647EA">
      <w:pPr>
        <w:widowControl w:val="0"/>
        <w:autoSpaceDE w:val="0"/>
        <w:autoSpaceDN w:val="0"/>
        <w:adjustRightInd w:val="0"/>
        <w:spacing w:after="0" w:line="288" w:lineRule="auto"/>
        <w:rPr>
          <w:rFonts w:cs="Calibri"/>
          <w:b/>
          <w:bCs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 w:rsidR="00BB6F2A">
        <w:rPr>
          <w:rFonts w:cstheme="minorHAnsi"/>
          <w:b/>
          <w:sz w:val="28"/>
          <w:szCs w:val="28"/>
        </w:rPr>
        <w:t xml:space="preserve">                                 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="Calibri"/>
          <w:b/>
          <w:bCs/>
        </w:rPr>
        <w:t>STEWARD: Mrs Lindy Kehl    PH: 49841358</w:t>
      </w:r>
      <w:r w:rsidR="00A107A8">
        <w:rPr>
          <w:rFonts w:cs="Calibri"/>
          <w:b/>
          <w:bCs/>
        </w:rPr>
        <w:t xml:space="preserve"> / 0427841358</w:t>
      </w:r>
    </w:p>
    <w:p w14:paraId="345DBC8A" w14:textId="654E6BCF" w:rsidR="000647EA" w:rsidRPr="000647EA" w:rsidRDefault="00BB6F2A" w:rsidP="000647E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</w:t>
      </w:r>
      <w:r w:rsidR="000647EA">
        <w:rPr>
          <w:rFonts w:cs="Calibri"/>
          <w:b/>
          <w:bCs/>
        </w:rPr>
        <w:t>EMAIL:</w:t>
      </w:r>
      <w:r w:rsidR="00A107A8">
        <w:rPr>
          <w:rFonts w:cstheme="minorHAnsi"/>
          <w:b/>
          <w:sz w:val="28"/>
          <w:szCs w:val="28"/>
        </w:rPr>
        <w:t xml:space="preserve"> </w:t>
      </w:r>
      <w:hyperlink r:id="rId7" w:history="1">
        <w:r w:rsidR="00994272" w:rsidRPr="001B4B32">
          <w:rPr>
            <w:rStyle w:val="Hyperlink"/>
            <w:rFonts w:cstheme="minorHAnsi"/>
            <w:b/>
          </w:rPr>
          <w:t>horses@springsureshow.com.au</w:t>
        </w:r>
      </w:hyperlink>
    </w:p>
    <w:p w14:paraId="0B16CD62" w14:textId="77777777" w:rsidR="000647EA" w:rsidRPr="00272160" w:rsidRDefault="000647EA" w:rsidP="00CC1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721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Rules of Challenge</w:t>
      </w:r>
    </w:p>
    <w:p w14:paraId="04D1D483" w14:textId="39F1EDEA" w:rsidR="000647EA" w:rsidRPr="00272160" w:rsidRDefault="000647EA" w:rsidP="00CC10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1.</w:t>
      </w:r>
      <w:r w:rsidRPr="00272160">
        <w:rPr>
          <w:rFonts w:ascii="Arial" w:hAnsi="Arial" w:cs="Arial"/>
          <w:sz w:val="24"/>
          <w:szCs w:val="24"/>
        </w:rPr>
        <w:tab/>
        <w:t>Horses must be ridden by the same competitor throughout all phases of the challenge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00D26A01" w14:textId="11410114" w:rsidR="000647EA" w:rsidRPr="00272160" w:rsidRDefault="000647EA" w:rsidP="00CC10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2.</w:t>
      </w:r>
      <w:r w:rsidRPr="00272160">
        <w:rPr>
          <w:rFonts w:ascii="Arial" w:hAnsi="Arial" w:cs="Arial"/>
          <w:sz w:val="24"/>
          <w:szCs w:val="24"/>
        </w:rPr>
        <w:tab/>
        <w:t>If riding more than one horse in an event – the order of horses to be ridden must be received with nominations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2339559F" w14:textId="05D3124B" w:rsidR="000647EA" w:rsidRPr="00272160" w:rsidRDefault="000647EA" w:rsidP="00CC10C1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3.  Horses must be ridden in a snaffle bit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69968383" w14:textId="0D71794D" w:rsidR="000647EA" w:rsidRPr="00272160" w:rsidRDefault="000647EA" w:rsidP="00CC10C1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4.  Stallions not to be ridden by anyone under 17 years of age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4E401A42" w14:textId="55473F56" w:rsidR="000647EA" w:rsidRPr="00272160" w:rsidRDefault="000647EA" w:rsidP="00CC10C1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5.  All competitors under 18 years of age must wear helmets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0C3C3A16" w14:textId="2955A135" w:rsidR="000647EA" w:rsidRPr="00272160" w:rsidRDefault="000647EA" w:rsidP="00CC10C1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6.  A junior is a competitor 11 years &amp; under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7D8D04E0" w14:textId="28B1770E" w:rsidR="000647EA" w:rsidRPr="00272160" w:rsidRDefault="00A107A8" w:rsidP="00CC10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7</w:t>
      </w:r>
      <w:r w:rsidR="000647EA" w:rsidRPr="00272160">
        <w:rPr>
          <w:rFonts w:ascii="Arial" w:hAnsi="Arial" w:cs="Arial"/>
          <w:sz w:val="24"/>
          <w:szCs w:val="24"/>
        </w:rPr>
        <w:t>.</w:t>
      </w:r>
      <w:r w:rsidR="007203CD" w:rsidRPr="00272160">
        <w:rPr>
          <w:rFonts w:ascii="Arial" w:hAnsi="Arial" w:cs="Arial"/>
          <w:sz w:val="24"/>
          <w:szCs w:val="24"/>
        </w:rPr>
        <w:tab/>
      </w:r>
      <w:r w:rsidR="000647EA" w:rsidRPr="00272160">
        <w:rPr>
          <w:rFonts w:ascii="Arial" w:hAnsi="Arial" w:cs="Arial"/>
          <w:sz w:val="24"/>
          <w:szCs w:val="24"/>
        </w:rPr>
        <w:t>All competitors ride at their own risk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26010FFF" w14:textId="3B311161" w:rsidR="000647EA" w:rsidRPr="00272160" w:rsidRDefault="00A107A8" w:rsidP="00CC10C1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8</w:t>
      </w:r>
      <w:r w:rsidR="000647EA" w:rsidRPr="00272160">
        <w:rPr>
          <w:rFonts w:ascii="Arial" w:hAnsi="Arial" w:cs="Arial"/>
          <w:sz w:val="24"/>
          <w:szCs w:val="24"/>
        </w:rPr>
        <w:t>.  Judge’s decision is FINAL</w:t>
      </w:r>
      <w:r w:rsidR="007203CD" w:rsidRPr="00272160">
        <w:rPr>
          <w:rFonts w:ascii="Arial" w:hAnsi="Arial" w:cs="Arial"/>
          <w:sz w:val="24"/>
          <w:szCs w:val="24"/>
        </w:rPr>
        <w:t>.</w:t>
      </w:r>
    </w:p>
    <w:p w14:paraId="72503AFE" w14:textId="3C9A3745" w:rsidR="00D35D68" w:rsidRPr="00272160" w:rsidRDefault="00A107A8" w:rsidP="00D35D68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Style w:val="Hyperlin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272160">
        <w:rPr>
          <w:rFonts w:ascii="Arial" w:hAnsi="Arial" w:cs="Arial"/>
          <w:sz w:val="24"/>
          <w:szCs w:val="24"/>
        </w:rPr>
        <w:t>9</w:t>
      </w:r>
      <w:r w:rsidR="000647EA" w:rsidRPr="00272160">
        <w:rPr>
          <w:rFonts w:ascii="Arial" w:hAnsi="Arial" w:cs="Arial"/>
          <w:sz w:val="24"/>
          <w:szCs w:val="24"/>
        </w:rPr>
        <w:t xml:space="preserve">. </w:t>
      </w:r>
      <w:r w:rsidR="000647EA" w:rsidRPr="00272160">
        <w:rPr>
          <w:rFonts w:ascii="Arial" w:hAnsi="Arial" w:cs="Arial"/>
          <w:b/>
          <w:sz w:val="24"/>
          <w:szCs w:val="24"/>
        </w:rPr>
        <w:t>Nominations must be received</w:t>
      </w:r>
      <w:r w:rsidR="003554C2" w:rsidRPr="00272160">
        <w:rPr>
          <w:rFonts w:ascii="Arial" w:hAnsi="Arial" w:cs="Arial"/>
          <w:b/>
          <w:sz w:val="24"/>
          <w:szCs w:val="24"/>
        </w:rPr>
        <w:t xml:space="preserve"> by</w:t>
      </w:r>
      <w:r w:rsidR="009F7E94" w:rsidRPr="00272160">
        <w:rPr>
          <w:rFonts w:ascii="Arial" w:hAnsi="Arial" w:cs="Arial"/>
          <w:b/>
          <w:sz w:val="24"/>
          <w:szCs w:val="24"/>
        </w:rPr>
        <w:t xml:space="preserve"> Monday</w:t>
      </w:r>
      <w:r w:rsidR="007203CD" w:rsidRPr="00272160">
        <w:rPr>
          <w:rFonts w:ascii="Arial" w:hAnsi="Arial" w:cs="Arial"/>
          <w:b/>
          <w:sz w:val="24"/>
          <w:szCs w:val="24"/>
        </w:rPr>
        <w:t>, 20</w:t>
      </w:r>
      <w:r w:rsidR="007203CD" w:rsidRPr="0027216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7E94" w:rsidRPr="00272160">
        <w:rPr>
          <w:rFonts w:ascii="Arial" w:hAnsi="Arial" w:cs="Arial"/>
          <w:b/>
          <w:sz w:val="24"/>
          <w:szCs w:val="24"/>
        </w:rPr>
        <w:t xml:space="preserve"> May 2024</w:t>
      </w:r>
      <w:r w:rsidR="00A31E2C" w:rsidRPr="00272160">
        <w:rPr>
          <w:rFonts w:ascii="Arial" w:hAnsi="Arial" w:cs="Arial"/>
          <w:b/>
          <w:sz w:val="24"/>
          <w:szCs w:val="24"/>
        </w:rPr>
        <w:t xml:space="preserve">. Nominations to be emailed to </w:t>
      </w:r>
      <w:hyperlink r:id="rId8" w:history="1">
        <w:r w:rsidR="00DF245E" w:rsidRPr="00272160">
          <w:rPr>
            <w:rStyle w:val="Hyperlink"/>
            <w:rFonts w:ascii="Arial" w:hAnsi="Arial" w:cs="Arial"/>
            <w:b/>
            <w:sz w:val="24"/>
            <w:szCs w:val="24"/>
          </w:rPr>
          <w:t>horses@springsureshow.com.au</w:t>
        </w:r>
      </w:hyperlink>
      <w:r w:rsidR="00DF245E" w:rsidRPr="00272160">
        <w:rPr>
          <w:rFonts w:ascii="Arial" w:hAnsi="Arial" w:cs="Arial"/>
          <w:b/>
          <w:sz w:val="24"/>
          <w:szCs w:val="24"/>
        </w:rPr>
        <w:t xml:space="preserve">  No payment required – you will be sent an invoice that will need to be paid prior to competing.</w:t>
      </w:r>
    </w:p>
    <w:p w14:paraId="7C01CD9A" w14:textId="00E7F314" w:rsidR="00D35D68" w:rsidRPr="00272160" w:rsidRDefault="00D35D68" w:rsidP="00D35D68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color w:val="0563C1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72160">
        <w:rPr>
          <w:rFonts w:ascii="Arial" w:hAnsi="Arial" w:cs="Arial"/>
          <w:sz w:val="24"/>
          <w:szCs w:val="24"/>
        </w:rPr>
        <w:t xml:space="preserve">10. Scratchings accepted </w:t>
      </w:r>
      <w:r w:rsidR="00272160">
        <w:rPr>
          <w:rFonts w:ascii="Arial" w:hAnsi="Arial" w:cs="Arial"/>
          <w:sz w:val="24"/>
          <w:szCs w:val="24"/>
        </w:rPr>
        <w:t>up until 3</w:t>
      </w:r>
      <w:r w:rsidRPr="00272160">
        <w:rPr>
          <w:rFonts w:ascii="Arial" w:hAnsi="Arial" w:cs="Arial"/>
          <w:sz w:val="24"/>
          <w:szCs w:val="24"/>
        </w:rPr>
        <w:t xml:space="preserve"> days before </w:t>
      </w:r>
      <w:r w:rsidR="00272160">
        <w:rPr>
          <w:rFonts w:ascii="Arial" w:hAnsi="Arial" w:cs="Arial"/>
          <w:sz w:val="24"/>
          <w:szCs w:val="24"/>
        </w:rPr>
        <w:t>the S</w:t>
      </w:r>
      <w:r w:rsidRPr="00272160">
        <w:rPr>
          <w:rFonts w:ascii="Arial" w:hAnsi="Arial" w:cs="Arial"/>
          <w:sz w:val="24"/>
          <w:szCs w:val="24"/>
        </w:rPr>
        <w:t xml:space="preserve">how or </w:t>
      </w:r>
      <w:r w:rsidR="007203CD" w:rsidRPr="00272160">
        <w:rPr>
          <w:rFonts w:ascii="Arial" w:hAnsi="Arial" w:cs="Arial"/>
          <w:sz w:val="24"/>
          <w:szCs w:val="24"/>
        </w:rPr>
        <w:t>money will be forfeited.</w:t>
      </w:r>
    </w:p>
    <w:p w14:paraId="5B6D709E" w14:textId="37A27AC0" w:rsidR="000647EA" w:rsidRPr="00272160" w:rsidRDefault="00CC10C1" w:rsidP="00CC10C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2160">
        <w:rPr>
          <w:rFonts w:ascii="Arial" w:hAnsi="Arial" w:cs="Arial"/>
          <w:sz w:val="24"/>
          <w:szCs w:val="24"/>
        </w:rPr>
        <w:t>1</w:t>
      </w:r>
      <w:r w:rsidR="00D35D68" w:rsidRPr="00272160">
        <w:rPr>
          <w:rFonts w:ascii="Arial" w:hAnsi="Arial" w:cs="Arial"/>
          <w:sz w:val="24"/>
          <w:szCs w:val="24"/>
        </w:rPr>
        <w:t>1.</w:t>
      </w:r>
      <w:r w:rsidR="00480B51" w:rsidRPr="00272160">
        <w:rPr>
          <w:rFonts w:ascii="Arial" w:hAnsi="Arial" w:cs="Arial"/>
          <w:bCs/>
          <w:iCs/>
          <w:sz w:val="24"/>
          <w:szCs w:val="24"/>
        </w:rPr>
        <w:t>Trophies for highest score over three events in all classes.</w:t>
      </w:r>
    </w:p>
    <w:tbl>
      <w:tblPr>
        <w:tblStyle w:val="TableGrid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2"/>
        <w:gridCol w:w="8118"/>
      </w:tblGrid>
      <w:tr w:rsidR="000647EA" w:rsidRPr="00272160" w14:paraId="05E0B0F4" w14:textId="77777777" w:rsidTr="003554C2">
        <w:trPr>
          <w:trHeight w:val="1723"/>
          <w:jc w:val="center"/>
        </w:trPr>
        <w:tc>
          <w:tcPr>
            <w:tcW w:w="704" w:type="dxa"/>
          </w:tcPr>
          <w:p w14:paraId="10865776" w14:textId="77777777" w:rsidR="000647EA" w:rsidRPr="00272160" w:rsidRDefault="000647EA" w:rsidP="00F108C0">
            <w:pPr>
              <w:pStyle w:val="ClassLine"/>
              <w:spacing w:before="0"/>
              <w:rPr>
                <w:b w:val="0"/>
                <w:sz w:val="24"/>
                <w:szCs w:val="24"/>
              </w:rPr>
            </w:pPr>
            <w:r w:rsidRPr="00272160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425" w:type="dxa"/>
          </w:tcPr>
          <w:p w14:paraId="0CD5F93A" w14:textId="77777777" w:rsidR="000647EA" w:rsidRPr="00272160" w:rsidRDefault="000647EA" w:rsidP="000647EA">
            <w:pPr>
              <w:pStyle w:val="ClassLine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228" w:type="dxa"/>
          </w:tcPr>
          <w:p w14:paraId="07C6D1C2" w14:textId="77777777" w:rsidR="000647EA" w:rsidRPr="00272160" w:rsidRDefault="000647EA" w:rsidP="00F108C0">
            <w:pPr>
              <w:pStyle w:val="ClassLine"/>
              <w:spacing w:before="0"/>
              <w:rPr>
                <w:i/>
                <w:iCs/>
                <w:sz w:val="24"/>
                <w:szCs w:val="24"/>
              </w:rPr>
            </w:pPr>
            <w:r w:rsidRPr="00272160">
              <w:rPr>
                <w:sz w:val="24"/>
                <w:szCs w:val="24"/>
              </w:rPr>
              <w:t>SPRINGSURE OPEN STOCKMAN'S CHALLENGE</w:t>
            </w:r>
            <w:r w:rsidRPr="00272160">
              <w:rPr>
                <w:b w:val="0"/>
                <w:sz w:val="24"/>
                <w:szCs w:val="24"/>
              </w:rPr>
              <w:t xml:space="preserve">     </w:t>
            </w:r>
            <w:r w:rsidR="00A107A8" w:rsidRPr="00272160">
              <w:rPr>
                <w:b w:val="0"/>
                <w:sz w:val="24"/>
                <w:szCs w:val="24"/>
              </w:rPr>
              <w:t xml:space="preserve">                  </w:t>
            </w:r>
            <w:r w:rsidRPr="00272160">
              <w:rPr>
                <w:b w:val="0"/>
                <w:sz w:val="24"/>
                <w:szCs w:val="24"/>
              </w:rPr>
              <w:t xml:space="preserve"> </w:t>
            </w:r>
            <w:r w:rsidRPr="00272160">
              <w:rPr>
                <w:iCs/>
                <w:sz w:val="24"/>
                <w:szCs w:val="24"/>
              </w:rPr>
              <w:t xml:space="preserve">Nomination: </w:t>
            </w:r>
            <w:r w:rsidR="00A107A8" w:rsidRPr="00272160">
              <w:rPr>
                <w:iCs/>
                <w:sz w:val="24"/>
                <w:szCs w:val="24"/>
              </w:rPr>
              <w:t>$70</w:t>
            </w:r>
          </w:p>
          <w:p w14:paraId="7169AEFA" w14:textId="77777777" w:rsidR="000647EA" w:rsidRPr="00272160" w:rsidRDefault="000647EA" w:rsidP="00F108C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72160">
              <w:rPr>
                <w:rFonts w:ascii="Arial" w:hAnsi="Arial" w:cs="Arial"/>
                <w:i/>
                <w:sz w:val="24"/>
                <w:szCs w:val="24"/>
              </w:rPr>
              <w:t>Ope</w:t>
            </w:r>
            <w:r w:rsidR="00480B51" w:rsidRPr="00272160">
              <w:rPr>
                <w:rFonts w:ascii="Arial" w:hAnsi="Arial" w:cs="Arial"/>
                <w:i/>
                <w:sz w:val="24"/>
                <w:szCs w:val="24"/>
              </w:rPr>
              <w:t>n to all riders 17 years &amp; Over</w:t>
            </w:r>
          </w:p>
          <w:p w14:paraId="7E6AB32A" w14:textId="77777777" w:rsidR="000647EA" w:rsidRPr="00272160" w:rsidRDefault="000647EA" w:rsidP="00F108C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1: 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Two Handed Cutting </w:t>
            </w:r>
          </w:p>
          <w:p w14:paraId="5E684652" w14:textId="77777777" w:rsidR="000647EA" w:rsidRPr="00272160" w:rsidRDefault="000647EA" w:rsidP="00F108C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2: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Dry Pattern</w:t>
            </w:r>
          </w:p>
          <w:p w14:paraId="061C471C" w14:textId="585ADBAD" w:rsidR="000647EA" w:rsidRPr="00272160" w:rsidRDefault="000647EA" w:rsidP="000A5BA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3: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Time Trial</w:t>
            </w:r>
          </w:p>
        </w:tc>
      </w:tr>
      <w:tr w:rsidR="000647EA" w:rsidRPr="00272160" w14:paraId="15692F01" w14:textId="77777777" w:rsidTr="003554C2">
        <w:trPr>
          <w:trHeight w:val="1988"/>
          <w:jc w:val="center"/>
        </w:trPr>
        <w:tc>
          <w:tcPr>
            <w:tcW w:w="704" w:type="dxa"/>
          </w:tcPr>
          <w:p w14:paraId="17F12176" w14:textId="77777777" w:rsidR="000647EA" w:rsidRPr="00272160" w:rsidRDefault="000647EA" w:rsidP="00F108C0">
            <w:pPr>
              <w:pStyle w:val="ClassLine"/>
              <w:spacing w:before="0"/>
              <w:rPr>
                <w:b w:val="0"/>
                <w:sz w:val="24"/>
                <w:szCs w:val="24"/>
              </w:rPr>
            </w:pPr>
            <w:r w:rsidRPr="00272160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425" w:type="dxa"/>
          </w:tcPr>
          <w:p w14:paraId="189D74C6" w14:textId="77777777" w:rsidR="000647EA" w:rsidRPr="00272160" w:rsidRDefault="000647EA" w:rsidP="000647EA">
            <w:pPr>
              <w:pStyle w:val="ClassLine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228" w:type="dxa"/>
          </w:tcPr>
          <w:p w14:paraId="6B959FA7" w14:textId="7335D948" w:rsidR="000647EA" w:rsidRPr="00272160" w:rsidRDefault="000647EA" w:rsidP="000647E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b/>
                <w:sz w:val="24"/>
                <w:szCs w:val="24"/>
              </w:rPr>
              <w:t>RINGER</w:t>
            </w:r>
            <w:r w:rsidR="007203CD" w:rsidRPr="00272160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272160">
              <w:rPr>
                <w:rFonts w:ascii="Arial" w:hAnsi="Arial" w:cs="Arial"/>
                <w:b/>
                <w:sz w:val="24"/>
                <w:szCs w:val="24"/>
              </w:rPr>
              <w:t>S STOCKMAN</w:t>
            </w:r>
            <w:r w:rsidR="007203CD" w:rsidRPr="00272160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272160">
              <w:rPr>
                <w:rFonts w:ascii="Arial" w:hAnsi="Arial" w:cs="Arial"/>
                <w:b/>
                <w:sz w:val="24"/>
                <w:szCs w:val="24"/>
              </w:rPr>
              <w:t>S CHALLENGE</w:t>
            </w:r>
            <w:r w:rsidRPr="0027216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07A8" w:rsidRPr="00272160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272160">
              <w:rPr>
                <w:rFonts w:ascii="Arial" w:hAnsi="Arial" w:cs="Arial"/>
                <w:b/>
                <w:sz w:val="24"/>
                <w:szCs w:val="24"/>
              </w:rPr>
              <w:t>Nomination $50</w:t>
            </w:r>
          </w:p>
          <w:p w14:paraId="661AADB2" w14:textId="77777777" w:rsidR="000647EA" w:rsidRPr="00272160" w:rsidRDefault="00A107A8" w:rsidP="000647E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72160">
              <w:rPr>
                <w:rFonts w:ascii="Arial" w:hAnsi="Arial" w:cs="Arial"/>
                <w:i/>
                <w:sz w:val="24"/>
                <w:szCs w:val="24"/>
              </w:rPr>
              <w:t>This event (rider) can be won twice before going onto the Open event.</w:t>
            </w:r>
            <w:r w:rsidR="00480B51" w:rsidRPr="00272160">
              <w:rPr>
                <w:rFonts w:ascii="Arial" w:hAnsi="Arial" w:cs="Arial"/>
                <w:i/>
                <w:sz w:val="24"/>
                <w:szCs w:val="24"/>
              </w:rPr>
              <w:t xml:space="preserve"> Open to all riders  17 years and older</w:t>
            </w:r>
          </w:p>
          <w:p w14:paraId="28867263" w14:textId="77777777" w:rsidR="000647EA" w:rsidRPr="00272160" w:rsidRDefault="000647EA" w:rsidP="000647E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1: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Two Handed Cutting </w:t>
            </w:r>
          </w:p>
          <w:p w14:paraId="48DF08F2" w14:textId="77777777" w:rsidR="000647EA" w:rsidRPr="00272160" w:rsidRDefault="000647EA" w:rsidP="000647E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2: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Dry Pattern</w:t>
            </w:r>
          </w:p>
          <w:p w14:paraId="1DDBD438" w14:textId="38CD7557" w:rsidR="000647EA" w:rsidRPr="00272160" w:rsidRDefault="000647EA" w:rsidP="000A5BA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3: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Time Trial</w:t>
            </w:r>
          </w:p>
        </w:tc>
      </w:tr>
      <w:tr w:rsidR="000647EA" w:rsidRPr="00272160" w14:paraId="0FE9A7DC" w14:textId="77777777" w:rsidTr="003554C2">
        <w:trPr>
          <w:trHeight w:val="70"/>
          <w:jc w:val="center"/>
        </w:trPr>
        <w:tc>
          <w:tcPr>
            <w:tcW w:w="704" w:type="dxa"/>
          </w:tcPr>
          <w:p w14:paraId="7F3CF7DA" w14:textId="77777777" w:rsidR="000647EA" w:rsidRPr="00272160" w:rsidRDefault="000647EA" w:rsidP="00F108C0">
            <w:pPr>
              <w:pStyle w:val="ClassLine"/>
              <w:spacing w:before="0"/>
              <w:rPr>
                <w:b w:val="0"/>
                <w:sz w:val="24"/>
                <w:szCs w:val="24"/>
              </w:rPr>
            </w:pPr>
            <w:r w:rsidRPr="00272160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425" w:type="dxa"/>
          </w:tcPr>
          <w:p w14:paraId="60FD52C4" w14:textId="77777777" w:rsidR="000647EA" w:rsidRPr="00272160" w:rsidRDefault="000647EA" w:rsidP="000647EA">
            <w:pPr>
              <w:pStyle w:val="ClassLine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228" w:type="dxa"/>
          </w:tcPr>
          <w:p w14:paraId="715D0AAF" w14:textId="77777777" w:rsidR="0071273E" w:rsidRPr="00272160" w:rsidRDefault="0071273E" w:rsidP="00A107A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b/>
                <w:sz w:val="24"/>
                <w:szCs w:val="24"/>
              </w:rPr>
              <w:t>JUVENILE STOCKMAN'S CHALLENGE</w:t>
            </w:r>
            <w:r w:rsidRPr="0027216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07A8" w:rsidRPr="00272160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A107A8" w:rsidRPr="00272160">
              <w:rPr>
                <w:rFonts w:ascii="Arial" w:hAnsi="Arial" w:cs="Arial"/>
                <w:b/>
                <w:sz w:val="24"/>
                <w:szCs w:val="24"/>
              </w:rPr>
              <w:t>Nomination:  $20</w:t>
            </w:r>
          </w:p>
          <w:p w14:paraId="196FC17B" w14:textId="65A9BCFF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72160">
              <w:rPr>
                <w:rFonts w:ascii="Arial" w:hAnsi="Arial" w:cs="Arial"/>
                <w:i/>
                <w:sz w:val="24"/>
                <w:szCs w:val="24"/>
              </w:rPr>
              <w:t>Open to all riders between 12</w:t>
            </w:r>
            <w:r w:rsidR="00480B51" w:rsidRPr="00272160">
              <w:rPr>
                <w:rFonts w:ascii="Arial" w:hAnsi="Arial" w:cs="Arial"/>
                <w:i/>
                <w:sz w:val="24"/>
                <w:szCs w:val="24"/>
              </w:rPr>
              <w:t xml:space="preserve"> years and </w:t>
            </w:r>
            <w:r w:rsidR="00D35D68" w:rsidRPr="00272160">
              <w:rPr>
                <w:rFonts w:ascii="Arial" w:hAnsi="Arial" w:cs="Arial"/>
                <w:i/>
                <w:sz w:val="24"/>
                <w:szCs w:val="24"/>
              </w:rPr>
              <w:t xml:space="preserve">under </w:t>
            </w:r>
            <w:r w:rsidR="00480B51" w:rsidRPr="00272160">
              <w:rPr>
                <w:rFonts w:ascii="Arial" w:hAnsi="Arial" w:cs="Arial"/>
                <w:i/>
                <w:sz w:val="24"/>
                <w:szCs w:val="24"/>
              </w:rPr>
              <w:t>17 years of age</w:t>
            </w:r>
          </w:p>
          <w:p w14:paraId="6F5E405B" w14:textId="77777777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1:  Two Handed Cutting </w:t>
            </w:r>
          </w:p>
          <w:p w14:paraId="0DD7D780" w14:textId="77777777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>PHASE 2:  Dry Pattern</w:t>
            </w:r>
          </w:p>
          <w:p w14:paraId="53F24263" w14:textId="3D1B5AC7" w:rsidR="000647EA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>PHASE 3:  Time Trial</w:t>
            </w:r>
          </w:p>
        </w:tc>
      </w:tr>
      <w:tr w:rsidR="000647EA" w:rsidRPr="00272160" w14:paraId="16B38138" w14:textId="77777777" w:rsidTr="003554C2">
        <w:trPr>
          <w:trHeight w:val="1742"/>
          <w:jc w:val="center"/>
        </w:trPr>
        <w:tc>
          <w:tcPr>
            <w:tcW w:w="704" w:type="dxa"/>
          </w:tcPr>
          <w:p w14:paraId="11D958E0" w14:textId="77777777" w:rsidR="000647EA" w:rsidRPr="00272160" w:rsidRDefault="000647EA" w:rsidP="00F108C0">
            <w:pPr>
              <w:pStyle w:val="ClassLine"/>
              <w:spacing w:before="0"/>
              <w:rPr>
                <w:b w:val="0"/>
                <w:sz w:val="24"/>
                <w:szCs w:val="24"/>
              </w:rPr>
            </w:pPr>
            <w:r w:rsidRPr="00272160">
              <w:rPr>
                <w:b w:val="0"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425" w:type="dxa"/>
          </w:tcPr>
          <w:p w14:paraId="5A333475" w14:textId="77777777" w:rsidR="000647EA" w:rsidRPr="00272160" w:rsidRDefault="000647EA" w:rsidP="000647EA">
            <w:pPr>
              <w:pStyle w:val="ClassLine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228" w:type="dxa"/>
          </w:tcPr>
          <w:p w14:paraId="79705759" w14:textId="04078ABC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b/>
                <w:sz w:val="24"/>
                <w:szCs w:val="24"/>
              </w:rPr>
              <w:t>JUNIOR STOCKMAN</w:t>
            </w:r>
            <w:r w:rsidR="007203CD" w:rsidRPr="00272160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272160">
              <w:rPr>
                <w:rFonts w:ascii="Arial" w:hAnsi="Arial" w:cs="Arial"/>
                <w:b/>
                <w:sz w:val="24"/>
                <w:szCs w:val="24"/>
              </w:rPr>
              <w:t>S CHALLENGE</w:t>
            </w:r>
            <w:r w:rsidRPr="0027216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80B51" w:rsidRPr="00272160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272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160">
              <w:rPr>
                <w:rFonts w:ascii="Arial" w:hAnsi="Arial" w:cs="Arial"/>
                <w:b/>
                <w:sz w:val="24"/>
                <w:szCs w:val="24"/>
              </w:rPr>
              <w:t>Nomination $10</w:t>
            </w:r>
          </w:p>
          <w:p w14:paraId="65D3F248" w14:textId="77777777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72160">
              <w:rPr>
                <w:rFonts w:ascii="Arial" w:hAnsi="Arial" w:cs="Arial"/>
                <w:i/>
                <w:sz w:val="24"/>
                <w:szCs w:val="24"/>
              </w:rPr>
              <w:t>Open to all riders 11 years old and under</w:t>
            </w:r>
          </w:p>
          <w:p w14:paraId="0F02A53A" w14:textId="77777777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1: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Two Handed Cutting </w:t>
            </w:r>
          </w:p>
          <w:p w14:paraId="73895937" w14:textId="77777777" w:rsidR="0071273E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2: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Dry Pattern</w:t>
            </w:r>
          </w:p>
          <w:p w14:paraId="1BBF5884" w14:textId="5D766BC4" w:rsidR="000647EA" w:rsidRPr="00272160" w:rsidRDefault="0071273E" w:rsidP="0071273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272160">
              <w:rPr>
                <w:rFonts w:ascii="Arial" w:hAnsi="Arial" w:cs="Arial"/>
                <w:sz w:val="24"/>
                <w:szCs w:val="24"/>
              </w:rPr>
              <w:t xml:space="preserve">PHASE 3:  </w:t>
            </w:r>
            <w:r w:rsidRPr="0027216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Time Trial</w:t>
            </w:r>
          </w:p>
        </w:tc>
      </w:tr>
    </w:tbl>
    <w:p w14:paraId="7F70FCD5" w14:textId="77777777" w:rsidR="0051029F" w:rsidRDefault="0051029F" w:rsidP="0051029F">
      <w:pPr>
        <w:pStyle w:val="SectionLine"/>
        <w:jc w:val="left"/>
        <w:rPr>
          <w:sz w:val="28"/>
          <w:szCs w:val="24"/>
        </w:rPr>
      </w:pPr>
    </w:p>
    <w:sectPr w:rsidR="0051029F" w:rsidSect="005107B8">
      <w:pgSz w:w="11906" w:h="16838"/>
      <w:pgMar w:top="851" w:right="849" w:bottom="568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F40D1"/>
    <w:multiLevelType w:val="hybridMultilevel"/>
    <w:tmpl w:val="189ECD38"/>
    <w:lvl w:ilvl="0" w:tplc="C2863D1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47854">
    <w:abstractNumId w:val="2"/>
  </w:num>
  <w:num w:numId="2" w16cid:durableId="1912958116">
    <w:abstractNumId w:val="1"/>
  </w:num>
  <w:num w:numId="3" w16cid:durableId="307439041">
    <w:abstractNumId w:val="0"/>
  </w:num>
  <w:num w:numId="4" w16cid:durableId="900016247">
    <w:abstractNumId w:val="3"/>
  </w:num>
  <w:num w:numId="5" w16cid:durableId="875242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647EA"/>
    <w:rsid w:val="00093BCC"/>
    <w:rsid w:val="000A5BA1"/>
    <w:rsid w:val="001961CA"/>
    <w:rsid w:val="00265B97"/>
    <w:rsid w:val="00272160"/>
    <w:rsid w:val="00293061"/>
    <w:rsid w:val="002A7568"/>
    <w:rsid w:val="003554C2"/>
    <w:rsid w:val="003863D9"/>
    <w:rsid w:val="003B451F"/>
    <w:rsid w:val="003E3069"/>
    <w:rsid w:val="00413C00"/>
    <w:rsid w:val="00480B51"/>
    <w:rsid w:val="004942D6"/>
    <w:rsid w:val="0051029F"/>
    <w:rsid w:val="005107B8"/>
    <w:rsid w:val="00527F5E"/>
    <w:rsid w:val="005B5DC8"/>
    <w:rsid w:val="00607108"/>
    <w:rsid w:val="00637C2A"/>
    <w:rsid w:val="0071273E"/>
    <w:rsid w:val="007203CD"/>
    <w:rsid w:val="007B2286"/>
    <w:rsid w:val="008637AA"/>
    <w:rsid w:val="008E3128"/>
    <w:rsid w:val="00994272"/>
    <w:rsid w:val="00997BAE"/>
    <w:rsid w:val="009F7E94"/>
    <w:rsid w:val="00A107A8"/>
    <w:rsid w:val="00A129FD"/>
    <w:rsid w:val="00A31E2C"/>
    <w:rsid w:val="00AA1AD0"/>
    <w:rsid w:val="00AB3A17"/>
    <w:rsid w:val="00B17323"/>
    <w:rsid w:val="00BB6F2A"/>
    <w:rsid w:val="00BE65F4"/>
    <w:rsid w:val="00C2383F"/>
    <w:rsid w:val="00C515AE"/>
    <w:rsid w:val="00CB6750"/>
    <w:rsid w:val="00CC10C1"/>
    <w:rsid w:val="00CF277A"/>
    <w:rsid w:val="00D35D68"/>
    <w:rsid w:val="00DB750C"/>
    <w:rsid w:val="00DF245E"/>
    <w:rsid w:val="00ED6FBE"/>
    <w:rsid w:val="00F977FE"/>
    <w:rsid w:val="00FB0945"/>
    <w:rsid w:val="00FE298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1A85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  <w:style w:type="character" w:styleId="Emphasis">
    <w:name w:val="Emphasis"/>
    <w:basedOn w:val="DefaultParagraphFont"/>
    <w:uiPriority w:val="20"/>
    <w:qFormat/>
    <w:rsid w:val="000647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3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s@springsureshow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ses@springsureshow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2073-2F7B-4482-BF6E-1ED2E3AA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3</cp:revision>
  <cp:lastPrinted>2024-02-08T06:29:00Z</cp:lastPrinted>
  <dcterms:created xsi:type="dcterms:W3CDTF">2024-03-12T19:26:00Z</dcterms:created>
  <dcterms:modified xsi:type="dcterms:W3CDTF">2024-03-12T20:37:00Z</dcterms:modified>
</cp:coreProperties>
</file>